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84C11" w14:textId="6A3D5413" w:rsidR="003C0A0D" w:rsidRDefault="003C0A0D" w:rsidP="003C0A0D">
      <w:pPr>
        <w:jc w:val="center"/>
        <w:rPr>
          <w:b/>
          <w:bCs/>
        </w:rPr>
      </w:pPr>
      <w:r w:rsidRPr="003C0A0D">
        <w:rPr>
          <w:b/>
          <w:bCs/>
        </w:rPr>
        <w:t xml:space="preserve">Marchica Med renforce son engagement environnemental à </w:t>
      </w:r>
      <w:proofErr w:type="spellStart"/>
      <w:r w:rsidRPr="003C0A0D">
        <w:rPr>
          <w:b/>
          <w:bCs/>
        </w:rPr>
        <w:t>Atalayoun</w:t>
      </w:r>
      <w:proofErr w:type="spellEnd"/>
      <w:r w:rsidRPr="003C0A0D">
        <w:rPr>
          <w:b/>
          <w:bCs/>
        </w:rPr>
        <w:t xml:space="preserve"> à travers une vaste opération de plantation d'arbres de caroubiers.</w:t>
      </w:r>
    </w:p>
    <w:p w14:paraId="2384D0E7" w14:textId="77777777" w:rsidR="003C0A0D" w:rsidRDefault="003C0A0D" w:rsidP="003C0A0D">
      <w:pPr>
        <w:jc w:val="center"/>
        <w:rPr>
          <w:b/>
          <w:bCs/>
        </w:rPr>
      </w:pPr>
    </w:p>
    <w:p w14:paraId="5080141B" w14:textId="77777777" w:rsidR="003C0A0D" w:rsidRPr="003C0A0D" w:rsidRDefault="003C0A0D" w:rsidP="003C0A0D">
      <w:r w:rsidRPr="003C0A0D">
        <w:t xml:space="preserve">Marchica Med a lancé une nouvelle opération de revalorisation paysagère au sein de la cité </w:t>
      </w:r>
      <w:proofErr w:type="spellStart"/>
      <w:r w:rsidRPr="003C0A0D">
        <w:t>Atalayoun</w:t>
      </w:r>
      <w:proofErr w:type="spellEnd"/>
      <w:r w:rsidRPr="003C0A0D">
        <w:t>, dans le prolongement de son engagement en faveur de la préservation de l’environnement et du développement durable autour de la lagune de Marchica. Cette initiative vise à renforcer progressivement la couverture végétale de la cité à travers la plantation d’espèces adaptées au contexte climatique régional.</w:t>
      </w:r>
    </w:p>
    <w:p w14:paraId="5C902719" w14:textId="77777777" w:rsidR="003C0A0D" w:rsidRPr="003C0A0D" w:rsidRDefault="003C0A0D" w:rsidP="003C0A0D"/>
    <w:p w14:paraId="2138DB60" w14:textId="77777777" w:rsidR="003C0A0D" w:rsidRPr="003C0A0D" w:rsidRDefault="003C0A0D" w:rsidP="003C0A0D">
      <w:r w:rsidRPr="003C0A0D">
        <w:t>Lors de cette première phase, plus de 300 caroubiers ont été plantés dans différentes zones de la cité, dont un important périmètre autour du château d’eau situé sur la colline dominant la lagune. Le choix de cette variété d’arbre répond à une logique environnementale précise. Le caroubier, particulièrement résistant à la sécheresse et parfaitement adapté au climat méditerranéen de Nador, dispose d’un système racinaire profond et nécessite très peu d’eau, ce qui lui permet de prospérer durablement dans des conditions de forte chaleur et de faible pluviométrie. Il offre ainsi une solution végétale pérenne et résiliente pour les espaces verts d’</w:t>
      </w:r>
      <w:proofErr w:type="spellStart"/>
      <w:r w:rsidRPr="003C0A0D">
        <w:t>Atalayoun</w:t>
      </w:r>
      <w:proofErr w:type="spellEnd"/>
      <w:r w:rsidRPr="003C0A0D">
        <w:t xml:space="preserve">. Cette essence constitue également une alternative pertinente au pin d’Alep, présent notamment sur le mont </w:t>
      </w:r>
      <w:proofErr w:type="spellStart"/>
      <w:r w:rsidRPr="003C0A0D">
        <w:t>Gourougou</w:t>
      </w:r>
      <w:proofErr w:type="spellEnd"/>
      <w:r w:rsidRPr="003C0A0D">
        <w:t xml:space="preserve"> mais aujourd’hui fragilisé par diverses maladies qui affectent sa vigueur et sa longévité.</w:t>
      </w:r>
    </w:p>
    <w:p w14:paraId="1D44BDEE" w14:textId="77777777" w:rsidR="003C0A0D" w:rsidRPr="003C0A0D" w:rsidRDefault="003C0A0D" w:rsidP="003C0A0D"/>
    <w:p w14:paraId="713714F2" w14:textId="77777777" w:rsidR="003C0A0D" w:rsidRPr="003C0A0D" w:rsidRDefault="003C0A0D" w:rsidP="003C0A0D">
      <w:r w:rsidRPr="003C0A0D">
        <w:t>Les équipes techniques de Marchica Med ont veillé à intégrer cette opération dans une démarche de gestion responsable des ressources hydriques. L’arrosage des jeunes plants est assuré exclusivement à partir d’eau recyclée, garantissant ainsi une approche écoresponsable en phase avec la politique environnementale mise en œuvre par Marchica Med.</w:t>
      </w:r>
    </w:p>
    <w:p w14:paraId="692B7EAC" w14:textId="77777777" w:rsidR="003C0A0D" w:rsidRPr="003C0A0D" w:rsidRDefault="003C0A0D" w:rsidP="003C0A0D"/>
    <w:p w14:paraId="22E63ADB" w14:textId="44A788F1" w:rsidR="003C0A0D" w:rsidRPr="003C0A0D" w:rsidRDefault="003C0A0D" w:rsidP="003C0A0D">
      <w:r w:rsidRPr="003C0A0D">
        <w:t>Cette campagne marque le début d’un programme de reboisement progressif appelé à se poursuivre dans les différentes zones d’</w:t>
      </w:r>
      <w:proofErr w:type="spellStart"/>
      <w:r w:rsidRPr="003C0A0D">
        <w:t>Atalayoun</w:t>
      </w:r>
      <w:proofErr w:type="spellEnd"/>
      <w:r w:rsidRPr="003C0A0D">
        <w:t xml:space="preserve"> destinées aux espaces verts. L’objectif est de couvrir, à terme, l’ensemble des secteurs prévus pour accueillir une végétation durable, contribuant à améliorer le cadre de vie, renforcer l’attrait paysager de la cité et soutenir l’équilibre écologique de la lagune de Marchica.</w:t>
      </w:r>
    </w:p>
    <w:sectPr w:rsidR="003C0A0D" w:rsidRPr="003C0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0D"/>
    <w:rsid w:val="003C0A0D"/>
    <w:rsid w:val="00622D59"/>
    <w:rsid w:val="00B241B9"/>
    <w:rsid w:val="00C47D70"/>
    <w:rsid w:val="00E812E2"/>
    <w:rsid w:val="00FC0FEC"/>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D415"/>
  <w15:chartTrackingRefBased/>
  <w15:docId w15:val="{40E3BF08-A16A-47C3-8E80-DC32CE32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3C0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C0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C0A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C0A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C0A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C0A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0A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0A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0A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0A0D"/>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3C0A0D"/>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3C0A0D"/>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3C0A0D"/>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3C0A0D"/>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3C0A0D"/>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3C0A0D"/>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3C0A0D"/>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3C0A0D"/>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3C0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0A0D"/>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3C0A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0A0D"/>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3C0A0D"/>
    <w:pPr>
      <w:spacing w:before="160"/>
      <w:jc w:val="center"/>
    </w:pPr>
    <w:rPr>
      <w:i/>
      <w:iCs/>
      <w:color w:val="404040" w:themeColor="text1" w:themeTint="BF"/>
    </w:rPr>
  </w:style>
  <w:style w:type="character" w:customStyle="1" w:styleId="CitationCar">
    <w:name w:val="Citation Car"/>
    <w:basedOn w:val="Policepardfaut"/>
    <w:link w:val="Citation"/>
    <w:uiPriority w:val="29"/>
    <w:rsid w:val="003C0A0D"/>
    <w:rPr>
      <w:i/>
      <w:iCs/>
      <w:color w:val="404040" w:themeColor="text1" w:themeTint="BF"/>
      <w:lang w:val="fr-FR"/>
    </w:rPr>
  </w:style>
  <w:style w:type="paragraph" w:styleId="Paragraphedeliste">
    <w:name w:val="List Paragraph"/>
    <w:basedOn w:val="Normal"/>
    <w:uiPriority w:val="34"/>
    <w:qFormat/>
    <w:rsid w:val="003C0A0D"/>
    <w:pPr>
      <w:ind w:left="720"/>
      <w:contextualSpacing/>
    </w:pPr>
  </w:style>
  <w:style w:type="character" w:styleId="Accentuationintense">
    <w:name w:val="Intense Emphasis"/>
    <w:basedOn w:val="Policepardfaut"/>
    <w:uiPriority w:val="21"/>
    <w:qFormat/>
    <w:rsid w:val="003C0A0D"/>
    <w:rPr>
      <w:i/>
      <w:iCs/>
      <w:color w:val="0F4761" w:themeColor="accent1" w:themeShade="BF"/>
    </w:rPr>
  </w:style>
  <w:style w:type="paragraph" w:styleId="Citationintense">
    <w:name w:val="Intense Quote"/>
    <w:basedOn w:val="Normal"/>
    <w:next w:val="Normal"/>
    <w:link w:val="CitationintenseCar"/>
    <w:uiPriority w:val="30"/>
    <w:qFormat/>
    <w:rsid w:val="003C0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0A0D"/>
    <w:rPr>
      <w:i/>
      <w:iCs/>
      <w:color w:val="0F4761" w:themeColor="accent1" w:themeShade="BF"/>
      <w:lang w:val="fr-FR"/>
    </w:rPr>
  </w:style>
  <w:style w:type="character" w:styleId="Rfrenceintense">
    <w:name w:val="Intense Reference"/>
    <w:basedOn w:val="Policepardfaut"/>
    <w:uiPriority w:val="32"/>
    <w:qFormat/>
    <w:rsid w:val="003C0A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1840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Jebbari</dc:creator>
  <cp:keywords/>
  <dc:description/>
  <cp:lastModifiedBy>ELABOUSSI SARAH</cp:lastModifiedBy>
  <cp:revision>2</cp:revision>
  <dcterms:created xsi:type="dcterms:W3CDTF">2026-01-20T14:00:00Z</dcterms:created>
  <dcterms:modified xsi:type="dcterms:W3CDTF">2026-01-20T14:00:00Z</dcterms:modified>
</cp:coreProperties>
</file>